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06" w:rsidRDefault="00414BC9" w:rsidP="008C1ED6">
      <w:pPr>
        <w:pStyle w:val="Titel"/>
      </w:pPr>
      <w:r>
        <w:t>Coaching bij studeren en werken</w:t>
      </w:r>
    </w:p>
    <w:p w:rsidR="00767CBE" w:rsidRDefault="00767CBE" w:rsidP="00767CBE">
      <w:pPr>
        <w:rPr>
          <w:rFonts w:cstheme="minorHAnsi"/>
          <w:sz w:val="28"/>
          <w:szCs w:val="28"/>
        </w:rPr>
      </w:pPr>
      <w:r>
        <w:rPr>
          <w:rFonts w:cstheme="minorHAnsi"/>
          <w:sz w:val="28"/>
          <w:szCs w:val="28"/>
        </w:rPr>
        <w:t>Als je bij GGZ Delfland cliënt, bent kan je ook via hen dit traject aangeboden krijgen: vraag het na bij je behandelaar.</w:t>
      </w:r>
      <w:r>
        <w:rPr>
          <w:rFonts w:cstheme="minorHAnsi"/>
          <w:sz w:val="28"/>
          <w:szCs w:val="28"/>
        </w:rPr>
        <w:t xml:space="preserve"> Meestal word dan een IPS traject opgezet. Dan krijg je intensievere begeleiding.</w:t>
      </w:r>
    </w:p>
    <w:p w:rsidR="00767CBE" w:rsidRDefault="00767CBE" w:rsidP="008C1ED6">
      <w:pPr>
        <w:rPr>
          <w:rFonts w:cstheme="minorHAnsi"/>
          <w:sz w:val="28"/>
          <w:szCs w:val="28"/>
        </w:rPr>
      </w:pPr>
      <w:r>
        <w:rPr>
          <w:rFonts w:cstheme="minorHAnsi"/>
          <w:sz w:val="28"/>
          <w:szCs w:val="28"/>
        </w:rPr>
        <w:t xml:space="preserve">Ik bied meer lichte ondersteuning aan: jij doet dan veel zelf maar heb je vragen en/of zorgen: dan kan je die met mij bepreken. Bijvoorbeeld: hoe kan ik beter studeren voor mijn werk of hoe schrijf ik een goede brief en/of </w:t>
      </w:r>
      <w:proofErr w:type="spellStart"/>
      <w:r>
        <w:rPr>
          <w:rFonts w:cstheme="minorHAnsi"/>
          <w:sz w:val="28"/>
          <w:szCs w:val="28"/>
        </w:rPr>
        <w:t>c.v.</w:t>
      </w:r>
      <w:proofErr w:type="spellEnd"/>
      <w:r>
        <w:rPr>
          <w:rFonts w:cstheme="minorHAnsi"/>
          <w:sz w:val="28"/>
          <w:szCs w:val="28"/>
        </w:rPr>
        <w:t xml:space="preserve"> om een nieuwe baan te vinden.</w:t>
      </w:r>
      <w:bookmarkStart w:id="0" w:name="_GoBack"/>
      <w:bookmarkEnd w:id="0"/>
    </w:p>
    <w:p w:rsidR="008C1ED6" w:rsidRPr="008C1ED6" w:rsidRDefault="008C1ED6" w:rsidP="008C1ED6">
      <w:pPr>
        <w:rPr>
          <w:rFonts w:cstheme="minorHAnsi"/>
          <w:i/>
          <w:sz w:val="28"/>
          <w:szCs w:val="28"/>
        </w:rPr>
      </w:pPr>
      <w:r w:rsidRPr="008C1ED6">
        <w:rPr>
          <w:rFonts w:cstheme="minorHAnsi"/>
          <w:sz w:val="28"/>
          <w:szCs w:val="28"/>
        </w:rPr>
        <w:t xml:space="preserve">Op mijn werk en bij de Herstelacademie Delft zag ik dat mensen wel </w:t>
      </w:r>
      <w:r w:rsidRPr="008C1ED6">
        <w:rPr>
          <w:rFonts w:cstheme="minorHAnsi"/>
          <w:i/>
          <w:sz w:val="28"/>
          <w:szCs w:val="28"/>
        </w:rPr>
        <w:t>willen leren</w:t>
      </w:r>
      <w:r w:rsidRPr="008C1ED6">
        <w:rPr>
          <w:rFonts w:cstheme="minorHAnsi"/>
          <w:sz w:val="28"/>
          <w:szCs w:val="28"/>
        </w:rPr>
        <w:t xml:space="preserve"> om verder te komen met hun leven, maar dat zij vaak niet weten </w:t>
      </w:r>
      <w:r w:rsidRPr="008C1ED6">
        <w:rPr>
          <w:rFonts w:cstheme="minorHAnsi"/>
          <w:i/>
          <w:sz w:val="28"/>
          <w:szCs w:val="28"/>
        </w:rPr>
        <w:t>hoe zij het beste kunnen leren.</w:t>
      </w:r>
    </w:p>
    <w:p w:rsidR="00A527BF" w:rsidRDefault="008C1ED6" w:rsidP="008C1ED6">
      <w:pPr>
        <w:rPr>
          <w:rFonts w:cstheme="minorHAnsi"/>
          <w:sz w:val="28"/>
          <w:szCs w:val="28"/>
        </w:rPr>
      </w:pPr>
      <w:r w:rsidRPr="008C1ED6">
        <w:rPr>
          <w:rFonts w:cstheme="minorHAnsi"/>
          <w:sz w:val="28"/>
          <w:szCs w:val="28"/>
        </w:rPr>
        <w:t>En ook weten zi</w:t>
      </w:r>
      <w:r>
        <w:rPr>
          <w:rFonts w:cstheme="minorHAnsi"/>
          <w:sz w:val="28"/>
          <w:szCs w:val="28"/>
        </w:rPr>
        <w:t>j vaak niet goed hoe zij een goe</w:t>
      </w:r>
      <w:r w:rsidRPr="008C1ED6">
        <w:rPr>
          <w:rFonts w:cstheme="minorHAnsi"/>
          <w:sz w:val="28"/>
          <w:szCs w:val="28"/>
        </w:rPr>
        <w:t>de sollicitatiebrief en CV kunnen schrijven. Ik heb hier ruime ervaring mee opgedaan en deze kennis en kunde wil ik graag met je delen!</w:t>
      </w:r>
      <w:r>
        <w:rPr>
          <w:rFonts w:cstheme="minorHAnsi"/>
          <w:sz w:val="28"/>
          <w:szCs w:val="28"/>
        </w:rPr>
        <w:t xml:space="preserve"> </w:t>
      </w:r>
    </w:p>
    <w:p w:rsidR="008C1ED6" w:rsidRPr="008C1ED6" w:rsidRDefault="008C1ED6" w:rsidP="008C1ED6">
      <w:pPr>
        <w:rPr>
          <w:rFonts w:cstheme="minorHAnsi"/>
          <w:sz w:val="28"/>
          <w:szCs w:val="28"/>
        </w:rPr>
      </w:pPr>
      <w:r w:rsidRPr="008C1ED6">
        <w:rPr>
          <w:rFonts w:cstheme="minorHAnsi"/>
          <w:sz w:val="28"/>
          <w:szCs w:val="28"/>
        </w:rPr>
        <w:t xml:space="preserve">Daarom kan ik op verzoek je ook coachen bij </w:t>
      </w:r>
      <w:r>
        <w:rPr>
          <w:rFonts w:cstheme="minorHAnsi"/>
          <w:sz w:val="28"/>
          <w:szCs w:val="28"/>
        </w:rPr>
        <w:t xml:space="preserve">(opnieuw) </w:t>
      </w:r>
      <w:r w:rsidRPr="008C1ED6">
        <w:rPr>
          <w:rFonts w:cstheme="minorHAnsi"/>
          <w:sz w:val="28"/>
          <w:szCs w:val="28"/>
        </w:rPr>
        <w:t>leren leren</w:t>
      </w:r>
      <w:r>
        <w:rPr>
          <w:rFonts w:cstheme="minorHAnsi"/>
          <w:sz w:val="28"/>
          <w:szCs w:val="28"/>
        </w:rPr>
        <w:t>;</w:t>
      </w:r>
      <w:r w:rsidRPr="008C1ED6">
        <w:rPr>
          <w:rFonts w:cstheme="minorHAnsi"/>
          <w:sz w:val="28"/>
          <w:szCs w:val="28"/>
        </w:rPr>
        <w:t xml:space="preserve"> en als je vastloopt met solliciteren / </w:t>
      </w:r>
      <w:r>
        <w:rPr>
          <w:rFonts w:cstheme="minorHAnsi"/>
          <w:sz w:val="28"/>
          <w:szCs w:val="28"/>
        </w:rPr>
        <w:t xml:space="preserve">een leuke </w:t>
      </w:r>
      <w:r w:rsidRPr="008C1ED6">
        <w:rPr>
          <w:rFonts w:cstheme="minorHAnsi"/>
          <w:sz w:val="28"/>
          <w:szCs w:val="28"/>
        </w:rPr>
        <w:t>baan vinden. We gaan samen aan de slag met:</w:t>
      </w:r>
    </w:p>
    <w:p w:rsidR="008C1ED6" w:rsidRPr="008C1ED6" w:rsidRDefault="008C1ED6" w:rsidP="008C1ED6">
      <w:pPr>
        <w:pStyle w:val="Lijstalinea"/>
        <w:numPr>
          <w:ilvl w:val="0"/>
          <w:numId w:val="1"/>
        </w:numPr>
        <w:rPr>
          <w:rFonts w:cstheme="minorHAnsi"/>
          <w:sz w:val="28"/>
          <w:szCs w:val="28"/>
        </w:rPr>
      </w:pPr>
      <w:r w:rsidRPr="008C1ED6">
        <w:rPr>
          <w:rFonts w:cstheme="minorHAnsi"/>
          <w:sz w:val="28"/>
          <w:szCs w:val="28"/>
        </w:rPr>
        <w:t>Hoe pak je het nu aan?</w:t>
      </w:r>
    </w:p>
    <w:p w:rsidR="008C1ED6" w:rsidRPr="008C1ED6" w:rsidRDefault="008C1ED6" w:rsidP="008C1ED6">
      <w:pPr>
        <w:pStyle w:val="Lijstalinea"/>
        <w:numPr>
          <w:ilvl w:val="0"/>
          <w:numId w:val="1"/>
        </w:numPr>
        <w:rPr>
          <w:rFonts w:cstheme="minorHAnsi"/>
          <w:sz w:val="28"/>
          <w:szCs w:val="28"/>
        </w:rPr>
      </w:pPr>
      <w:r w:rsidRPr="008C1ED6">
        <w:rPr>
          <w:rFonts w:cstheme="minorHAnsi"/>
          <w:sz w:val="28"/>
          <w:szCs w:val="28"/>
        </w:rPr>
        <w:t>Waar loop je tegen aan?</w:t>
      </w:r>
    </w:p>
    <w:p w:rsidR="008C1ED6" w:rsidRPr="008C1ED6" w:rsidRDefault="008C1ED6" w:rsidP="008C1ED6">
      <w:pPr>
        <w:pStyle w:val="Lijstalinea"/>
        <w:numPr>
          <w:ilvl w:val="0"/>
          <w:numId w:val="1"/>
        </w:numPr>
        <w:rPr>
          <w:rFonts w:cstheme="minorHAnsi"/>
          <w:sz w:val="28"/>
          <w:szCs w:val="28"/>
        </w:rPr>
      </w:pPr>
      <w:r w:rsidRPr="008C1ED6">
        <w:rPr>
          <w:rFonts w:cstheme="minorHAnsi"/>
          <w:sz w:val="28"/>
          <w:szCs w:val="28"/>
        </w:rPr>
        <w:t>Hoe kan je dit aanpakken?</w:t>
      </w:r>
    </w:p>
    <w:p w:rsidR="008C1ED6" w:rsidRDefault="008C1ED6" w:rsidP="008C1ED6">
      <w:pPr>
        <w:pStyle w:val="Lijstalinea"/>
        <w:numPr>
          <w:ilvl w:val="0"/>
          <w:numId w:val="1"/>
        </w:numPr>
        <w:rPr>
          <w:rFonts w:cstheme="minorHAnsi"/>
          <w:sz w:val="28"/>
          <w:szCs w:val="28"/>
        </w:rPr>
      </w:pPr>
      <w:r w:rsidRPr="008C1ED6">
        <w:rPr>
          <w:rFonts w:cstheme="minorHAnsi"/>
          <w:sz w:val="28"/>
          <w:szCs w:val="28"/>
        </w:rPr>
        <w:t>Hoe verdeel je je tijd beter?</w:t>
      </w:r>
    </w:p>
    <w:p w:rsidR="00A85FA2" w:rsidRDefault="00A85FA2" w:rsidP="008C1ED6">
      <w:pPr>
        <w:pStyle w:val="Lijstalinea"/>
        <w:numPr>
          <w:ilvl w:val="0"/>
          <w:numId w:val="1"/>
        </w:numPr>
        <w:rPr>
          <w:rFonts w:cstheme="minorHAnsi"/>
          <w:sz w:val="28"/>
          <w:szCs w:val="28"/>
        </w:rPr>
      </w:pPr>
      <w:r>
        <w:rPr>
          <w:rFonts w:cstheme="minorHAnsi"/>
          <w:sz w:val="28"/>
          <w:szCs w:val="28"/>
        </w:rPr>
        <w:t>Hoe plan ik beter?</w:t>
      </w:r>
    </w:p>
    <w:p w:rsidR="00A527BF" w:rsidRDefault="00A527BF" w:rsidP="008C1ED6">
      <w:pPr>
        <w:pStyle w:val="Lijstalinea"/>
        <w:numPr>
          <w:ilvl w:val="0"/>
          <w:numId w:val="1"/>
        </w:numPr>
        <w:rPr>
          <w:rFonts w:cstheme="minorHAnsi"/>
          <w:sz w:val="28"/>
          <w:szCs w:val="28"/>
        </w:rPr>
      </w:pPr>
      <w:r>
        <w:rPr>
          <w:rFonts w:cstheme="minorHAnsi"/>
          <w:sz w:val="28"/>
          <w:szCs w:val="28"/>
        </w:rPr>
        <w:t>Hoe schijf ik beter?</w:t>
      </w:r>
    </w:p>
    <w:p w:rsidR="00A527BF" w:rsidRPr="008C1ED6" w:rsidRDefault="00A527BF" w:rsidP="008C1ED6">
      <w:pPr>
        <w:pStyle w:val="Lijstalinea"/>
        <w:numPr>
          <w:ilvl w:val="0"/>
          <w:numId w:val="1"/>
        </w:numPr>
        <w:rPr>
          <w:rFonts w:cstheme="minorHAnsi"/>
          <w:sz w:val="28"/>
          <w:szCs w:val="28"/>
        </w:rPr>
      </w:pPr>
      <w:r>
        <w:rPr>
          <w:rFonts w:cstheme="minorHAnsi"/>
          <w:sz w:val="28"/>
          <w:szCs w:val="28"/>
        </w:rPr>
        <w:t>Hoe voer je een goed gesprek?</w:t>
      </w:r>
    </w:p>
    <w:p w:rsidR="00A527BF" w:rsidRPr="00A527BF" w:rsidRDefault="008C1ED6" w:rsidP="00A527BF">
      <w:pPr>
        <w:pStyle w:val="Lijstalinea"/>
        <w:numPr>
          <w:ilvl w:val="0"/>
          <w:numId w:val="1"/>
        </w:numPr>
      </w:pPr>
      <w:r w:rsidRPr="00A527BF">
        <w:rPr>
          <w:rFonts w:cstheme="minorHAnsi"/>
          <w:sz w:val="28"/>
          <w:szCs w:val="28"/>
        </w:rPr>
        <w:t xml:space="preserve">En alle andere knelpunten </w:t>
      </w:r>
      <w:r w:rsidR="00A527BF">
        <w:rPr>
          <w:rFonts w:cstheme="minorHAnsi"/>
          <w:sz w:val="28"/>
          <w:szCs w:val="28"/>
        </w:rPr>
        <w:t>waar je tegen aanloopt</w:t>
      </w:r>
      <w:r w:rsidR="001B5599">
        <w:rPr>
          <w:rFonts w:cstheme="minorHAnsi"/>
          <w:sz w:val="28"/>
          <w:szCs w:val="28"/>
        </w:rPr>
        <w:t xml:space="preserve"> bij het vinden van werk en het volhouden van een studie</w:t>
      </w:r>
    </w:p>
    <w:p w:rsidR="00A527BF" w:rsidRDefault="00A527BF" w:rsidP="00A527BF">
      <w:pPr>
        <w:pStyle w:val="Kop1"/>
      </w:pPr>
      <w:r>
        <w:t>Voorbeeld uit eigen leven</w:t>
      </w:r>
    </w:p>
    <w:p w:rsidR="00E13FBB" w:rsidRDefault="00A527BF" w:rsidP="00A527BF">
      <w:pPr>
        <w:rPr>
          <w:rFonts w:cstheme="minorHAnsi"/>
          <w:sz w:val="28"/>
          <w:szCs w:val="28"/>
        </w:rPr>
      </w:pPr>
      <w:r>
        <w:rPr>
          <w:rFonts w:cstheme="minorHAnsi"/>
          <w:sz w:val="28"/>
          <w:szCs w:val="28"/>
        </w:rPr>
        <w:t>Door mijn studie vaardigheid kennis heb ik ook maar 3.5 jaar over de universiteit gedaan tot mijn drs. titel als klinisch en gezondheidszorg psycholoog. En zo mi</w:t>
      </w:r>
      <w:r w:rsidR="00E13FBB">
        <w:rPr>
          <w:rFonts w:cstheme="minorHAnsi"/>
          <w:sz w:val="28"/>
          <w:szCs w:val="28"/>
        </w:rPr>
        <w:t>jzelf veel collegegeld bespaart(!)</w:t>
      </w:r>
      <w:r>
        <w:rPr>
          <w:rFonts w:cstheme="minorHAnsi"/>
          <w:sz w:val="28"/>
          <w:szCs w:val="28"/>
        </w:rPr>
        <w:t xml:space="preserve"> </w:t>
      </w:r>
    </w:p>
    <w:p w:rsidR="00A527BF" w:rsidRDefault="00A527BF" w:rsidP="00A527BF">
      <w:pPr>
        <w:rPr>
          <w:rFonts w:cstheme="minorHAnsi"/>
          <w:sz w:val="28"/>
          <w:szCs w:val="28"/>
        </w:rPr>
      </w:pPr>
      <w:r>
        <w:rPr>
          <w:rFonts w:cstheme="minorHAnsi"/>
          <w:sz w:val="28"/>
          <w:szCs w:val="28"/>
        </w:rPr>
        <w:lastRenderedPageBreak/>
        <w:t>Een studiejaar koste toen (in 1989) nog 1400 gulden. Die ik betaalde door mijn huursubsidie van 200 gulden in de maand, daarvoor in te zetten: 1400 gulden collegegeld,  600 gulden voor de studieboeken en 200 gulden voor de reiskosten. Totaal jaarlijks 2200 gulden uitgegeven aan studiekosten, maar door de 2200 gulden van de huursubsidie zo nuttig te besteden</w:t>
      </w:r>
      <w:r w:rsidR="00E13FBB">
        <w:rPr>
          <w:rFonts w:cstheme="minorHAnsi"/>
          <w:sz w:val="28"/>
          <w:szCs w:val="28"/>
        </w:rPr>
        <w:t>;</w:t>
      </w:r>
      <w:r>
        <w:rPr>
          <w:rFonts w:cstheme="minorHAnsi"/>
          <w:sz w:val="28"/>
          <w:szCs w:val="28"/>
        </w:rPr>
        <w:t xml:space="preserve"> kwam ik na 10 jaar uit de bijstand……</w:t>
      </w:r>
    </w:p>
    <w:p w:rsidR="00A527BF" w:rsidRPr="00A527BF" w:rsidRDefault="00A527BF" w:rsidP="00A527BF">
      <w:pPr>
        <w:rPr>
          <w:rFonts w:cstheme="minorHAnsi"/>
          <w:sz w:val="28"/>
          <w:szCs w:val="28"/>
        </w:rPr>
      </w:pPr>
    </w:p>
    <w:sectPr w:rsidR="00A527BF" w:rsidRPr="00A527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52971"/>
    <w:multiLevelType w:val="hybridMultilevel"/>
    <w:tmpl w:val="AED6F28C"/>
    <w:lvl w:ilvl="0" w:tplc="B78CF8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ED6"/>
    <w:rsid w:val="0006066E"/>
    <w:rsid w:val="000E0D06"/>
    <w:rsid w:val="000F283B"/>
    <w:rsid w:val="001B5599"/>
    <w:rsid w:val="00414BC9"/>
    <w:rsid w:val="00767CBE"/>
    <w:rsid w:val="008C1ED6"/>
    <w:rsid w:val="00A527BF"/>
    <w:rsid w:val="00A85FA2"/>
    <w:rsid w:val="00CA72D4"/>
    <w:rsid w:val="00E13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527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C1E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C1ED6"/>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8C1ED6"/>
    <w:pPr>
      <w:ind w:left="720"/>
      <w:contextualSpacing/>
    </w:pPr>
  </w:style>
  <w:style w:type="character" w:customStyle="1" w:styleId="Kop1Char">
    <w:name w:val="Kop 1 Char"/>
    <w:basedOn w:val="Standaardalinea-lettertype"/>
    <w:link w:val="Kop1"/>
    <w:uiPriority w:val="9"/>
    <w:rsid w:val="00A527B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527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C1E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C1ED6"/>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8C1ED6"/>
    <w:pPr>
      <w:ind w:left="720"/>
      <w:contextualSpacing/>
    </w:pPr>
  </w:style>
  <w:style w:type="character" w:customStyle="1" w:styleId="Kop1Char">
    <w:name w:val="Kop 1 Char"/>
    <w:basedOn w:val="Standaardalinea-lettertype"/>
    <w:link w:val="Kop1"/>
    <w:uiPriority w:val="9"/>
    <w:rsid w:val="00A527B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294</Words>
  <Characters>1617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dc:creator>
  <cp:lastModifiedBy>Chiar</cp:lastModifiedBy>
  <cp:revision>9</cp:revision>
  <cp:lastPrinted>2025-03-13T14:41:00Z</cp:lastPrinted>
  <dcterms:created xsi:type="dcterms:W3CDTF">2022-10-11T21:01:00Z</dcterms:created>
  <dcterms:modified xsi:type="dcterms:W3CDTF">2025-03-13T14:41:00Z</dcterms:modified>
</cp:coreProperties>
</file>